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Bolest zad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Příčiny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1) Kongenitální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Kyfoskolióza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Spina bifida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Spondylolistéza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2) Získané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Traumatické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Fraktury obratlů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Poranění vazů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Vymknutí v kloubech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Natržení svalů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Infekční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Osteomyelitida - akutní a chronická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TBC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Discitida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Zánětlivé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Ankylozující spondylitida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Revmatologické poruchy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Neoplastické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Primární tumory - vzácné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Metastázy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Degenerativní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Osteoartritida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Osteomalacie/osteoporóza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- Důležité odlišit menší procento nemocných se závažnou poruchou degenerativního nebo </w:t>
      </w:r>
      <w:r w:rsidDel="00000000" w:rsidR="00000000" w:rsidRPr="00000000">
        <w:rPr>
          <w:rtl w:val="0"/>
        </w:rPr>
        <w:t xml:space="preserve">nedegenerativního</w:t>
      </w:r>
      <w:r w:rsidDel="00000000" w:rsidR="00000000" w:rsidRPr="00000000">
        <w:rPr>
          <w:rtl w:val="0"/>
        </w:rPr>
        <w:t xml:space="preserve"> původu - </w:t>
      </w:r>
      <w:r w:rsidDel="00000000" w:rsidR="00000000" w:rsidRPr="00000000">
        <w:rPr>
          <w:b w:val="1"/>
          <w:u w:val="single"/>
          <w:rtl w:val="0"/>
        </w:rPr>
        <w:t xml:space="preserve">„červených praporků“ („red flags“):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- Věk nad 50 let a pod 20 let (podezření na tumor), věk nad 70 let (podezření na zlomeninu obratle – trauma, osteoporóza, metastáza nebo primární tumor).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- V anamnéze nádorové onemocnění (metastáza), chronická infekce ledvin, plic, kůže (infekční komplikace) nebo jiné závažné interní onemocnění (např. diabetes mellitus – infekční komplikace).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- Dlouhodobá imunosupresivní léčba (trauma, infekce), intravenózní aplikace drog (infekce).</w:t>
      </w:r>
    </w:p>
    <w:p w:rsidR="00000000" w:rsidDel="00000000" w:rsidP="00000000" w:rsidRDefault="00000000" w:rsidRPr="00000000" w14:paraId="00000020">
      <w:pPr>
        <w:jc w:val="both"/>
        <w:rPr>
          <w:vertAlign w:val="superscript"/>
        </w:rPr>
      </w:pPr>
      <w:r w:rsidDel="00000000" w:rsidR="00000000" w:rsidRPr="00000000">
        <w:rPr>
          <w:rtl w:val="0"/>
        </w:rPr>
        <w:t xml:space="preserve">- Invazivní výkon na páteři (lumbální punkce, periradikulární obstřik, epidurální katétr) včetně operace</w:t>
      </w:r>
      <w:r w:rsidDel="00000000" w:rsidR="00000000" w:rsidRPr="00000000">
        <w:rPr>
          <w:vertAlign w:val="superscript"/>
          <w:rtl w:val="0"/>
        </w:rPr>
        <w:t xml:space="preserve">.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- Ú</w:t>
      </w:r>
      <w:r w:rsidDel="00000000" w:rsidR="00000000" w:rsidRPr="00000000">
        <w:rPr>
          <w:rtl w:val="0"/>
        </w:rPr>
        <w:t xml:space="preserve">bytek váhy, teploty (tumor, infekce).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- V anamnéze trauma.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- Výrazné intenzivní lokální bolesti, klidové a noční bolesti (tumor, infekce), bolesti provokované </w:t>
      </w:r>
      <w:r w:rsidDel="00000000" w:rsidR="00000000" w:rsidRPr="00000000">
        <w:rPr>
          <w:rtl w:val="0"/>
        </w:rPr>
        <w:t xml:space="preserve">stojem</w:t>
      </w:r>
      <w:r w:rsidDel="00000000" w:rsidR="00000000" w:rsidRPr="00000000">
        <w:rPr>
          <w:rtl w:val="0"/>
        </w:rPr>
        <w:t xml:space="preserve"> a zlepšující se v sedě, lokalizované bolesti v oblasti hrudní páteře, výrazná lokální palpační bolest obratle nebo meziobratlového prostoru, bolesti (mírnější intenzity) neustupující do 1 měsíce. 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Dělení:</w:t>
      </w:r>
    </w:p>
    <w:p w:rsidR="00000000" w:rsidDel="00000000" w:rsidP="00000000" w:rsidRDefault="00000000" w:rsidRPr="00000000" w14:paraId="00000028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1. prosté, nespecifické bolesti zad (obvykle bez jasného organického podkladu). </w:t>
      </w:r>
    </w:p>
    <w:p w:rsidR="00000000" w:rsidDel="00000000" w:rsidP="00000000" w:rsidRDefault="00000000" w:rsidRPr="00000000" w14:paraId="00000029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2. bolesti zad, vyvolané závažným organickým onemocněním páteře (infekce, tumor, trauma) </w:t>
      </w:r>
    </w:p>
    <w:p w:rsidR="00000000" w:rsidDel="00000000" w:rsidP="00000000" w:rsidRDefault="00000000" w:rsidRPr="00000000" w14:paraId="0000002A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3. bolesti kořenové (nejčastější příčinou bývá komprese).</w:t>
      </w:r>
    </w:p>
    <w:p w:rsidR="00000000" w:rsidDel="00000000" w:rsidP="00000000" w:rsidRDefault="00000000" w:rsidRPr="00000000" w14:paraId="0000002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Prosté bolesti zad</w:t>
      </w:r>
    </w:p>
    <w:p w:rsidR="00000000" w:rsidDel="00000000" w:rsidP="00000000" w:rsidRDefault="00000000" w:rsidRPr="00000000" w14:paraId="0000002D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Časté příznaky u PL -  akutní krční blokáda, bolesti mezi lopatkami a akutní lumbago.</w:t>
      </w:r>
    </w:p>
    <w:p w:rsidR="00000000" w:rsidDel="00000000" w:rsidP="00000000" w:rsidRDefault="00000000" w:rsidRPr="00000000" w14:paraId="0000002E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Natažení nebo natržení svalových vláken, vazivových úponů a svalové fascie. Objevují se blokády v intervertebrálních kloubech, může dojít i k jejich výraznějšímu poškození. </w:t>
      </w:r>
    </w:p>
    <w:p w:rsidR="00000000" w:rsidDel="00000000" w:rsidP="00000000" w:rsidRDefault="00000000" w:rsidRPr="00000000" w14:paraId="0000002F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Prudkou rotací se může poškodit meziobratlová ploténka a dochází k jejímu vyhřeznutí. Nejčastější v oblasti bederní páteře. </w:t>
      </w:r>
    </w:p>
    <w:p w:rsidR="00000000" w:rsidDel="00000000" w:rsidP="00000000" w:rsidRDefault="00000000" w:rsidRPr="00000000" w14:paraId="00000030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Většinou odezní do 2-4 týdnů. </w:t>
      </w:r>
    </w:p>
    <w:p w:rsidR="00000000" w:rsidDel="00000000" w:rsidP="00000000" w:rsidRDefault="00000000" w:rsidRPr="00000000" w14:paraId="00000031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Akutní krční ústřel (blokáda)</w:t>
      </w:r>
    </w:p>
    <w:p w:rsidR="00000000" w:rsidDel="00000000" w:rsidP="00000000" w:rsidRDefault="00000000" w:rsidRPr="00000000" w14:paraId="00000033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Náhlý prudký pohyb hlavou (zejména do rotace), při nuceném držení hlavy (např. opakovaným nošením břemene na jedné straně apod.), po prochladnutí nebo nevhodnou polohou při spaní.  </w:t>
      </w:r>
    </w:p>
    <w:p w:rsidR="00000000" w:rsidDel="00000000" w:rsidP="00000000" w:rsidRDefault="00000000" w:rsidRPr="00000000" w14:paraId="00000034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Omezená pohyblivost všemi směry a s anomálním držením (často úklon na jednu stranu).</w:t>
      </w:r>
    </w:p>
    <w:p w:rsidR="00000000" w:rsidDel="00000000" w:rsidP="00000000" w:rsidRDefault="00000000" w:rsidRPr="00000000" w14:paraId="00000035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Jsou přítomné svalové spasmy a lokální bolestivé body zejména v oblasti svalových úponů. </w:t>
      </w:r>
    </w:p>
    <w:p w:rsidR="00000000" w:rsidDel="00000000" w:rsidP="00000000" w:rsidRDefault="00000000" w:rsidRPr="00000000" w14:paraId="0000003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Hrudní blokády </w:t>
      </w:r>
    </w:p>
    <w:p w:rsidR="00000000" w:rsidDel="00000000" w:rsidP="00000000" w:rsidRDefault="00000000" w:rsidRPr="00000000" w14:paraId="00000038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Lokalizovaná v relativně více pohyblivých částech hrudní páteře, tj. v horní části, kde je přechod mezi krční a hrudní páteří, a v dolní části, tj. v oblasti přechodu do bederního úseku.</w:t>
      </w:r>
    </w:p>
    <w:p w:rsidR="00000000" w:rsidDel="00000000" w:rsidP="00000000" w:rsidRDefault="00000000" w:rsidRPr="00000000" w14:paraId="00000039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Příčinou vzniku je vadné držení páteře při práci, přetížení, prudký rotační pohyb, nevhodné spaní. </w:t>
      </w:r>
    </w:p>
    <w:p w:rsidR="00000000" w:rsidDel="00000000" w:rsidP="00000000" w:rsidRDefault="00000000" w:rsidRPr="00000000" w14:paraId="0000003A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Časté jsou také sdružené blokády kostotransverzálních a sternokostálních skloubení, tedy obratlů a žeber. </w:t>
      </w:r>
    </w:p>
    <w:p w:rsidR="00000000" w:rsidDel="00000000" w:rsidP="00000000" w:rsidRDefault="00000000" w:rsidRPr="00000000" w14:paraId="0000003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Akutní bolesti v oblasti bederní páteře (lumbago) </w:t>
      </w:r>
    </w:p>
    <w:p w:rsidR="00000000" w:rsidDel="00000000" w:rsidP="00000000" w:rsidRDefault="00000000" w:rsidRPr="00000000" w14:paraId="0000003D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Vznikají po výrazném předklonu s rotací nebo prudkém zvednutí těžkého břemene z předklonu.</w:t>
      </w:r>
    </w:p>
    <w:p w:rsidR="00000000" w:rsidDel="00000000" w:rsidP="00000000" w:rsidRDefault="00000000" w:rsidRPr="00000000" w14:paraId="0000003E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  <w:t xml:space="preserve">- Anamnéza</w:t>
      </w:r>
    </w:p>
    <w:p w:rsidR="00000000" w:rsidDel="00000000" w:rsidP="00000000" w:rsidRDefault="00000000" w:rsidRPr="00000000" w14:paraId="00000041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Jak bolesti vznikly - po zvednutí břemene, po fyzické námaze,po úraze, v souvislosti s infekcí?</w:t>
      </w:r>
    </w:p>
    <w:p w:rsidR="00000000" w:rsidDel="00000000" w:rsidP="00000000" w:rsidRDefault="00000000" w:rsidRPr="00000000" w14:paraId="00000042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Charakter bolesti (trvalá, záchvatovitá, noční, šlehavá, tupá), lokalizaci (vyzařování do končetin a prstů, lokální bolest), závislost na poloze těla a páteře, na typickou ulevující polohu apod.</w:t>
      </w:r>
    </w:p>
    <w:p w:rsidR="00000000" w:rsidDel="00000000" w:rsidP="00000000" w:rsidRDefault="00000000" w:rsidRPr="00000000" w14:paraId="00000043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Zobrazovací metody -  po odeznění akutního stadia. </w:t>
      </w:r>
    </w:p>
    <w:p w:rsidR="00000000" w:rsidDel="00000000" w:rsidP="00000000" w:rsidRDefault="00000000" w:rsidRPr="00000000" w14:paraId="00000044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 Při výskytu varovných příznaků („červené praporky“) v jakékoli fázi obtíží - rentgenové vyšetření páteře, kyčlí a pánve (k vyloučení fraktury, zánětu či nádoru a k určení rozsahu degenerativních změn páteře, posunu obratlů s případnou nestabilitou), základní laboratorní vyšetření séra (FW, krevní obraz, C-reaktivní protein) a moče.  </w:t>
      </w:r>
    </w:p>
    <w:p w:rsidR="00000000" w:rsidDel="00000000" w:rsidP="00000000" w:rsidRDefault="00000000" w:rsidRPr="00000000" w14:paraId="0000004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  <w:t xml:space="preserve">-  Vynechat provokující momenty (nadměrná zátěž, jednostranné přetěžování apod.).  </w:t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  <w:t xml:space="preserve">-  Bederní nebo krční blokáda - vhodný krátkodobý klid na lůžku, případně krční límec. </w:t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  <w:t xml:space="preserve">- Prevence - redukce váhy, vhodný pohybový režim, kompenzační cvičení, úprava pracovního místa a péče o zdravé spaní.</w:t>
      </w:r>
    </w:p>
    <w:p w:rsidR="00000000" w:rsidDel="00000000" w:rsidP="00000000" w:rsidRDefault="00000000" w:rsidRPr="00000000" w14:paraId="0000004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Farmakoterapie</w:t>
      </w:r>
    </w:p>
    <w:p w:rsidR="00000000" w:rsidDel="00000000" w:rsidP="00000000" w:rsidRDefault="00000000" w:rsidRPr="00000000" w14:paraId="0000004B">
      <w:pPr>
        <w:jc w:val="both"/>
        <w:rPr>
          <w:u w:val="single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u w:val="single"/>
          <w:rtl w:val="0"/>
        </w:rPr>
        <w:t xml:space="preserve">- Paracetamol a následně nesteroidní antiflogistika (NSA). </w:t>
      </w:r>
    </w:p>
    <w:p w:rsidR="00000000" w:rsidDel="00000000" w:rsidP="00000000" w:rsidRDefault="00000000" w:rsidRPr="00000000" w14:paraId="0000004C">
      <w:pPr>
        <w:ind w:left="72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Myorelaxancia </w:t>
      </w:r>
      <w:r w:rsidDel="00000000" w:rsidR="00000000" w:rsidRPr="00000000">
        <w:rPr>
          <w:rtl w:val="0"/>
        </w:rPr>
        <w:t xml:space="preserve">(např. tetrazepam, tizanidin, </w:t>
      </w:r>
      <w:r w:rsidDel="00000000" w:rsidR="00000000" w:rsidRPr="00000000">
        <w:rPr>
          <w:rtl w:val="0"/>
        </w:rPr>
        <w:t xml:space="preserve">tolperizon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baklofen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mefenolaxon</w:t>
      </w:r>
      <w:r w:rsidDel="00000000" w:rsidR="00000000" w:rsidRPr="00000000">
        <w:rPr>
          <w:rtl w:val="0"/>
        </w:rPr>
        <w:t xml:space="preserve"> apod.) je možné podat v úvodu léčby u akutních stavů.</w:t>
      </w:r>
    </w:p>
    <w:p w:rsidR="00000000" w:rsidDel="00000000" w:rsidP="00000000" w:rsidRDefault="00000000" w:rsidRPr="00000000" w14:paraId="0000004D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Injekční léčba s lokálním anestetikem – intradermální pupeny nebo obstřiky bolestivých bodů. </w:t>
      </w:r>
    </w:p>
    <w:p w:rsidR="00000000" w:rsidDel="00000000" w:rsidP="00000000" w:rsidRDefault="00000000" w:rsidRPr="00000000" w14:paraId="0000004E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Kořenová bolest je bolest neuropatická</w:t>
      </w:r>
      <w:r w:rsidDel="00000000" w:rsidR="00000000" w:rsidRPr="00000000">
        <w:rPr>
          <w:rtl w:val="0"/>
        </w:rPr>
        <w:t xml:space="preserve"> -</w:t>
      </w:r>
      <w:r w:rsidDel="00000000" w:rsidR="00000000" w:rsidRPr="00000000">
        <w:rPr>
          <w:u w:val="single"/>
          <w:rtl w:val="0"/>
        </w:rPr>
        <w:t xml:space="preserve"> lokální anestetika, antiepileptika a do určité míry i tricyklická antidepresiva</w:t>
      </w:r>
      <w:r w:rsidDel="00000000" w:rsidR="00000000" w:rsidRPr="00000000">
        <w:rPr>
          <w:rtl w:val="0"/>
        </w:rPr>
        <w:t xml:space="preserve">. Krátkodobá nárazová</w:t>
      </w:r>
      <w:r w:rsidDel="00000000" w:rsidR="00000000" w:rsidRPr="00000000">
        <w:rPr>
          <w:u w:val="single"/>
          <w:rtl w:val="0"/>
        </w:rPr>
        <w:t xml:space="preserve"> vysoká dávka steroidů</w:t>
      </w:r>
      <w:r w:rsidDel="00000000" w:rsidR="00000000" w:rsidRPr="00000000">
        <w:rPr>
          <w:rtl w:val="0"/>
        </w:rPr>
        <w:t xml:space="preserve"> (např. prednison v dávce 1 mg na kg váhy) dobře zabírá u akutních kompresivních kořenových syndromů. Je možné použít </w:t>
      </w:r>
      <w:r w:rsidDel="00000000" w:rsidR="00000000" w:rsidRPr="00000000">
        <w:rPr>
          <w:u w:val="single"/>
          <w:rtl w:val="0"/>
        </w:rPr>
        <w:t xml:space="preserve">lokální léčbu do oblasti kořene</w:t>
      </w:r>
      <w:r w:rsidDel="00000000" w:rsidR="00000000" w:rsidRPr="00000000">
        <w:rPr>
          <w:rtl w:val="0"/>
        </w:rPr>
        <w:t xml:space="preserve"> (PRT – periradikulární terapie navigovaná pod CT) nebo </w:t>
      </w:r>
      <w:r w:rsidDel="00000000" w:rsidR="00000000" w:rsidRPr="00000000">
        <w:rPr>
          <w:u w:val="single"/>
          <w:rtl w:val="0"/>
        </w:rPr>
        <w:t xml:space="preserve">kloubní facety</w:t>
      </w:r>
      <w:r w:rsidDel="00000000" w:rsidR="00000000" w:rsidRPr="00000000">
        <w:rPr>
          <w:rtl w:val="0"/>
        </w:rPr>
        <w:t xml:space="preserve"> (pulzní radiofrekvenční léčba) či </w:t>
      </w:r>
      <w:r w:rsidDel="00000000" w:rsidR="00000000" w:rsidRPr="00000000">
        <w:rPr>
          <w:u w:val="single"/>
          <w:rtl w:val="0"/>
        </w:rPr>
        <w:t xml:space="preserve">epidurální obstřik</w:t>
      </w:r>
      <w:r w:rsidDel="00000000" w:rsidR="00000000" w:rsidRPr="00000000">
        <w:rPr>
          <w:rtl w:val="0"/>
        </w:rPr>
        <w:t xml:space="preserve"> (např. cestou hiatus sacralis).</w:t>
      </w:r>
    </w:p>
    <w:p w:rsidR="00000000" w:rsidDel="00000000" w:rsidP="00000000" w:rsidRDefault="00000000" w:rsidRPr="00000000" w14:paraId="0000004F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u w:val="single"/>
          <w:rtl w:val="0"/>
        </w:rPr>
        <w:t xml:space="preserve"> Rehabilitace </w:t>
      </w:r>
      <w:r w:rsidDel="00000000" w:rsidR="00000000" w:rsidRPr="00000000">
        <w:rPr>
          <w:rtl w:val="0"/>
        </w:rPr>
        <w:t xml:space="preserve">a to zejména v subakutní a chronické fázi.</w:t>
      </w:r>
    </w:p>
    <w:p w:rsidR="00000000" w:rsidDel="00000000" w:rsidP="00000000" w:rsidRDefault="00000000" w:rsidRPr="00000000" w14:paraId="00000050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Bolesti zad s potenciálním ohrožením nervového systému</w:t>
      </w:r>
    </w:p>
    <w:p w:rsidR="00000000" w:rsidDel="00000000" w:rsidP="00000000" w:rsidRDefault="00000000" w:rsidRPr="00000000" w14:paraId="00000052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Varovné příznaky (nutné posléze vyšetření neurologem):</w:t>
      </w:r>
    </w:p>
    <w:p w:rsidR="00000000" w:rsidDel="00000000" w:rsidP="00000000" w:rsidRDefault="00000000" w:rsidRPr="00000000" w14:paraId="00000053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- Kořenová léze:</w:t>
      </w:r>
      <w:r w:rsidDel="00000000" w:rsidR="00000000" w:rsidRPr="00000000">
        <w:rPr>
          <w:rtl w:val="0"/>
        </w:rPr>
        <w:t xml:space="preserve"> intenzivní bolesti, které vyzařují v příslušném dermatomu (do horní a dolní končetiny, na hrudníku) a nereagují na běžnou analgetickou léčbu, přítomnost pozitivních napínacích manévrů na končetinách, výskyt snížené citlivosti nebo svalové oslabení na končetině (např. zhoršení stoje na patě – postižení kořene L5, nebo na špičce – postižení kořene S1).</w:t>
      </w:r>
    </w:p>
    <w:p w:rsidR="00000000" w:rsidDel="00000000" w:rsidP="00000000" w:rsidRDefault="00000000" w:rsidRPr="00000000" w14:paraId="00000054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- Syndrom kaudy: </w:t>
      </w:r>
      <w:r w:rsidDel="00000000" w:rsidR="00000000" w:rsidRPr="00000000">
        <w:rPr>
          <w:rtl w:val="0"/>
        </w:rPr>
        <w:t xml:space="preserve">intenzivní kořenové bolesti v dolních končetinách, poruchy sfinkterů (např. častější nucení na močení) a sexuálních funkcí, poruchy sedlovitého (perianogenitálního) čití a poruchy čití na končetinách v příslušných dermatomech, oslabení dolních končetin (chabá paraparéza).</w:t>
      </w:r>
    </w:p>
    <w:p w:rsidR="00000000" w:rsidDel="00000000" w:rsidP="00000000" w:rsidRDefault="00000000" w:rsidRPr="00000000" w14:paraId="00000055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- Míšní komprese:</w:t>
      </w:r>
      <w:r w:rsidDel="00000000" w:rsidR="00000000" w:rsidRPr="00000000">
        <w:rPr>
          <w:rtl w:val="0"/>
        </w:rPr>
        <w:t xml:space="preserve"> porucha citlivosti na končetinách a trupu, svalové oslabení (smíšená kvadruparéza, spastická paraparéza) se zhoršením chůze (ztuhlost, neobratnost, slabost), mohou být lokální bolesti kolem páteře. </w:t>
      </w:r>
    </w:p>
    <w:p w:rsidR="00000000" w:rsidDel="00000000" w:rsidP="00000000" w:rsidRDefault="00000000" w:rsidRPr="00000000" w14:paraId="0000005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Chronické bolesti zad</w:t>
      </w:r>
    </w:p>
    <w:p w:rsidR="00000000" w:rsidDel="00000000" w:rsidP="00000000" w:rsidRDefault="00000000" w:rsidRPr="00000000" w14:paraId="00000058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 Trvají déle než 3–6 měsíců, součástí chronické bolesti je často deprese a úzkost.</w:t>
      </w:r>
    </w:p>
    <w:p w:rsidR="00000000" w:rsidDel="00000000" w:rsidP="00000000" w:rsidRDefault="00000000" w:rsidRPr="00000000" w14:paraId="00000059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 U chronických bolestí (většinou neuropatických) spojených s depresí má podání malé dávky tricyklických antidepresiv (např. amitriptylin) nebo selektivního inhibitoru zpětného vychytávání serotoninu (SSRI) (fluoxetin, sertralin, paroxetin, citalopram, escitalopram) dobrý efekt. </w:t>
      </w:r>
    </w:p>
    <w:p w:rsidR="00000000" w:rsidDel="00000000" w:rsidP="00000000" w:rsidRDefault="00000000" w:rsidRPr="00000000" w14:paraId="0000005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firstLine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Bolest kloubů</w:t>
      </w:r>
    </w:p>
    <w:p w:rsidR="00000000" w:rsidDel="00000000" w:rsidP="00000000" w:rsidRDefault="00000000" w:rsidRPr="00000000" w14:paraId="00000061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 Rozlišit onemocnění akutní, většinou v souvislosti s úrazem či zánětem, od bolesti chronické na podkladě opotřebení a tedy artrózy. </w:t>
      </w:r>
    </w:p>
    <w:p w:rsidR="00000000" w:rsidDel="00000000" w:rsidP="00000000" w:rsidRDefault="00000000" w:rsidRPr="00000000" w14:paraId="00000062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Anamnéza</w:t>
      </w:r>
    </w:p>
    <w:p w:rsidR="00000000" w:rsidDel="00000000" w:rsidP="00000000" w:rsidRDefault="00000000" w:rsidRPr="00000000" w14:paraId="00000064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Vrozené vady pohybového aparátu.</w:t>
      </w:r>
    </w:p>
    <w:p w:rsidR="00000000" w:rsidDel="00000000" w:rsidP="00000000" w:rsidRDefault="00000000" w:rsidRPr="00000000" w14:paraId="00000065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Prodělané úrazy, hospitalizace, operace včetně pooperačních a poúrazových komplikací. </w:t>
      </w:r>
    </w:p>
    <w:p w:rsidR="00000000" w:rsidDel="00000000" w:rsidP="00000000" w:rsidRDefault="00000000" w:rsidRPr="00000000" w14:paraId="00000066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Infekčních onemocnění (hl. infekční hepatitis, erysipel, ulcus cruris). </w:t>
      </w:r>
    </w:p>
    <w:p w:rsidR="00000000" w:rsidDel="00000000" w:rsidP="00000000" w:rsidRDefault="00000000" w:rsidRPr="00000000" w14:paraId="00000067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Horečnaté onemocnění, běžná chřipka je častou příčinou bolestí kloubů. </w:t>
      </w:r>
    </w:p>
    <w:p w:rsidR="00000000" w:rsidDel="00000000" w:rsidP="00000000" w:rsidRDefault="00000000" w:rsidRPr="00000000" w14:paraId="00000068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Užívané léky s důrazem na antikoagulační terapii.</w:t>
      </w:r>
    </w:p>
    <w:p w:rsidR="00000000" w:rsidDel="00000000" w:rsidP="00000000" w:rsidRDefault="00000000" w:rsidRPr="00000000" w14:paraId="0000006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Diferenciální diagnostika zánětlivých a </w:t>
      </w:r>
      <w:r w:rsidDel="00000000" w:rsidR="00000000" w:rsidRPr="00000000">
        <w:rPr>
          <w:b w:val="1"/>
          <w:rtl w:val="0"/>
        </w:rPr>
        <w:t xml:space="preserve">nezánětlivých</w:t>
      </w:r>
      <w:r w:rsidDel="00000000" w:rsidR="00000000" w:rsidRPr="00000000">
        <w:rPr>
          <w:b w:val="1"/>
          <w:rtl w:val="0"/>
        </w:rPr>
        <w:t xml:space="preserve"> procesů</w:t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Zánětlivý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Nezánětlivý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Bolest horší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ráno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večer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Zduření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měkké tkáně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kost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Zarudnutí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někdy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Proteplení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někdy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Ranní ztuhlost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Výrazná (nad 1 hodinu)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Mírná (do 45 minut)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Systémové příznaky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Někdy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Reaktanty akutní fáze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Zvýšené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Normální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Např.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Revmatoidní artritida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Osteoartróza</w:t>
            </w:r>
          </w:p>
        </w:tc>
      </w:tr>
    </w:tbl>
    <w:p w:rsidR="00000000" w:rsidDel="00000000" w:rsidP="00000000" w:rsidRDefault="00000000" w:rsidRPr="00000000" w14:paraId="0000008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Diferenciální diagnostika obtíží kloubních a mimokloubních</w:t>
      </w:r>
    </w:p>
    <w:tbl>
      <w:tblPr>
        <w:tblStyle w:val="Table2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85"/>
        <w:gridCol w:w="3990"/>
        <w:gridCol w:w="3540"/>
        <w:tblGridChange w:id="0">
          <w:tblGrid>
            <w:gridCol w:w="1485"/>
            <w:gridCol w:w="3990"/>
            <w:gridCol w:w="35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Kloubní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Mimokloubní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Bolest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difuzní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bodová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Vliv pohybu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Bolí aktivní i pasivní ve všech rovinách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Bolí aktivní v některých rovinách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Často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Málokdy</w:t>
            </w:r>
          </w:p>
        </w:tc>
      </w:tr>
    </w:tbl>
    <w:p w:rsidR="00000000" w:rsidDel="00000000" w:rsidP="00000000" w:rsidRDefault="00000000" w:rsidRPr="00000000" w14:paraId="0000009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Objektivní vyšetření</w:t>
      </w:r>
    </w:p>
    <w:p w:rsidR="00000000" w:rsidDel="00000000" w:rsidP="00000000" w:rsidRDefault="00000000" w:rsidRPr="00000000" w14:paraId="00000097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 Pozorujeme již při vstupu do ambulance, všímáme si antalgického držení postižené krajiny s možným šetřením kloubu.</w:t>
      </w:r>
    </w:p>
    <w:p w:rsidR="00000000" w:rsidDel="00000000" w:rsidP="00000000" w:rsidRDefault="00000000" w:rsidRPr="00000000" w14:paraId="00000098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Tvar kloubu, vzhled kůže a případnou deformitu. </w:t>
      </w:r>
    </w:p>
    <w:p w:rsidR="00000000" w:rsidDel="00000000" w:rsidP="00000000" w:rsidRDefault="00000000" w:rsidRPr="00000000" w14:paraId="00000099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 Otok kůže a podkoží periartikulárně, indurace a výpotek v kloubu. </w:t>
      </w:r>
    </w:p>
    <w:p w:rsidR="00000000" w:rsidDel="00000000" w:rsidP="00000000" w:rsidRDefault="00000000" w:rsidRPr="00000000" w14:paraId="0000009A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 Palpačně zjišťujeme bolestivost, otok, fluktuaci, případnou patologickou rezistenci, teplotu kůže a její zbarvení</w:t>
      </w:r>
    </w:p>
    <w:p w:rsidR="00000000" w:rsidDel="00000000" w:rsidP="00000000" w:rsidRDefault="00000000" w:rsidRPr="00000000" w14:paraId="0000009B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 Funkčním vyšetřením rozumíme zjištění rozsahu pohybu aktivně (vykonávaného pacientem) a pasivně (vykonávaného lékařem bez pomoci nemocného) v jednotlivých kloubech, výsledek srovnáváme s druhou stranou. </w:t>
      </w:r>
    </w:p>
    <w:p w:rsidR="00000000" w:rsidDel="00000000" w:rsidP="00000000" w:rsidRDefault="00000000" w:rsidRPr="00000000" w14:paraId="0000009C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Laboratoř</w:t>
      </w:r>
    </w:p>
    <w:p w:rsidR="00000000" w:rsidDel="00000000" w:rsidP="00000000" w:rsidRDefault="00000000" w:rsidRPr="00000000" w14:paraId="0000009E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Hladina kyseliny močové svědčící pro dnu.</w:t>
      </w:r>
    </w:p>
    <w:p w:rsidR="00000000" w:rsidDel="00000000" w:rsidP="00000000" w:rsidRDefault="00000000" w:rsidRPr="00000000" w14:paraId="0000009F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Revmatologickém onemocnění ale i zánětu vyšetřujeme C-reaktivní protein, sedimentaci či revmatoidní faktor.</w:t>
      </w:r>
    </w:p>
    <w:p w:rsidR="00000000" w:rsidDel="00000000" w:rsidP="00000000" w:rsidRDefault="00000000" w:rsidRPr="00000000" w14:paraId="000000A0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Při krvácivých komplikacích do kloubů v souvislosti s warfarinizací vždy vyšetřujeme INR.</w:t>
      </w:r>
    </w:p>
    <w:p w:rsidR="00000000" w:rsidDel="00000000" w:rsidP="00000000" w:rsidRDefault="00000000" w:rsidRPr="00000000" w14:paraId="000000A1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Diagnostická punkce pomáhá zhodnotit obsah kloubní dutiny, hodnotíme množství punktátu, jeho zbarvení, charakter, dále můžeme punktát hodnotit kultivačně.</w:t>
      </w:r>
    </w:p>
    <w:p w:rsidR="00000000" w:rsidDel="00000000" w:rsidP="00000000" w:rsidRDefault="00000000" w:rsidRPr="00000000" w14:paraId="000000A2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Paraklinické metody</w:t>
      </w:r>
    </w:p>
    <w:p w:rsidR="00000000" w:rsidDel="00000000" w:rsidP="00000000" w:rsidRDefault="00000000" w:rsidRPr="00000000" w14:paraId="000000A4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 Nativní rentgenový snímek prováděný ve standardních projekcích. U artrotického kolenního kloubu snímek v zátěži, neboť tak lépe zhodnotíme funkční změny osy či výšku kloubní štěrbiny.</w:t>
      </w:r>
    </w:p>
    <w:p w:rsidR="00000000" w:rsidDel="00000000" w:rsidP="00000000" w:rsidRDefault="00000000" w:rsidRPr="00000000" w14:paraId="000000A5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 Tomografie (CT), magnetická rezonance (MRI) a ultrasonografie (USG). </w:t>
      </w:r>
    </w:p>
    <w:p w:rsidR="00000000" w:rsidDel="00000000" w:rsidP="00000000" w:rsidRDefault="00000000" w:rsidRPr="00000000" w14:paraId="000000A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Kolenní kloub</w:t>
      </w:r>
    </w:p>
    <w:p w:rsidR="00000000" w:rsidDel="00000000" w:rsidP="00000000" w:rsidRDefault="00000000" w:rsidRPr="00000000" w14:paraId="000000A8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 Skloubení femorotibiální a femoropatelární + složitý systém vazů včetně přídatných stabilizátorů- menisků.</w:t>
      </w:r>
    </w:p>
    <w:p w:rsidR="00000000" w:rsidDel="00000000" w:rsidP="00000000" w:rsidRDefault="00000000" w:rsidRPr="00000000" w14:paraId="000000A9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Přítomnost krve v koleni je většinou způsobena přetržením předního zkříženého vazu (pravděpodobnost 80 %), čistě serózní výpotek svědčí spíše pro poškození menisků a chrupavek. Zkalený výpotek bývá při revmatoidní artritidě nebo při život ohrožujícím hnisavém zánětu kolene.</w:t>
      </w:r>
    </w:p>
    <w:p w:rsidR="00000000" w:rsidDel="00000000" w:rsidP="00000000" w:rsidRDefault="00000000" w:rsidRPr="00000000" w14:paraId="000000A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Vyšetření</w:t>
      </w:r>
    </w:p>
    <w:p w:rsidR="00000000" w:rsidDel="00000000" w:rsidP="00000000" w:rsidRDefault="00000000" w:rsidRPr="00000000" w14:paraId="000000AC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Při vyšetření kolene pacient leží na zádech. </w:t>
      </w:r>
    </w:p>
    <w:p w:rsidR="00000000" w:rsidDel="00000000" w:rsidP="00000000" w:rsidRDefault="00000000" w:rsidRPr="00000000" w14:paraId="000000AD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Osového postavení kloubu a případné výraznější varozity či valgozity. </w:t>
      </w:r>
    </w:p>
    <w:p w:rsidR="00000000" w:rsidDel="00000000" w:rsidP="00000000" w:rsidRDefault="00000000" w:rsidRPr="00000000" w14:paraId="000000AE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Vyšetřujeme náplň kolenního kloubu – při větším obsahu výpotku při stlačení suprapatelárního recesu pozorujeme kývavý pohyb čéšky, tzv. ballotement. </w:t>
      </w:r>
    </w:p>
    <w:p w:rsidR="00000000" w:rsidDel="00000000" w:rsidP="00000000" w:rsidRDefault="00000000" w:rsidRPr="00000000" w14:paraId="000000AF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Aktivní i pasivní pohyb v koleni (fyziologický rozsah pohybu je 0–135° v sagitální rovině), omezení rozsahu pohybu, bolestivost v průběhu pohybu či další fenomény (saltace, lupnutí, drásoty). </w:t>
      </w:r>
    </w:p>
    <w:p w:rsidR="00000000" w:rsidDel="00000000" w:rsidP="00000000" w:rsidRDefault="00000000" w:rsidRPr="00000000" w14:paraId="000000B0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Palpačně se </w:t>
      </w:r>
      <w:r w:rsidDel="00000000" w:rsidR="00000000" w:rsidRPr="00000000">
        <w:rPr>
          <w:rtl w:val="0"/>
        </w:rPr>
        <w:t xml:space="preserve">zaměřujeme</w:t>
      </w:r>
      <w:r w:rsidDel="00000000" w:rsidR="00000000" w:rsidRPr="00000000">
        <w:rPr>
          <w:rtl w:val="0"/>
        </w:rPr>
        <w:t xml:space="preserve"> na oblast mediální a laterální štěrbiny, bolestivost v rotacích naznačuje postižení menisku. </w:t>
      </w:r>
    </w:p>
    <w:p w:rsidR="00000000" w:rsidDel="00000000" w:rsidP="00000000" w:rsidRDefault="00000000" w:rsidRPr="00000000" w14:paraId="000000B1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Stabilita postranních vazů tlakem na koleno zevně a vnitřně při extendované končetině.</w:t>
      </w:r>
    </w:p>
    <w:p w:rsidR="00000000" w:rsidDel="00000000" w:rsidP="00000000" w:rsidRDefault="00000000" w:rsidRPr="00000000" w14:paraId="000000B2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Léze předního zkříženého vazu - Lachmanův manévr, při kterém se snažíme vyvolat zásuvkový fenomén horního konce tibie proti </w:t>
      </w:r>
      <w:r w:rsidDel="00000000" w:rsidR="00000000" w:rsidRPr="00000000">
        <w:rPr>
          <w:rtl w:val="0"/>
        </w:rPr>
        <w:t xml:space="preserve">kondylům</w:t>
      </w:r>
      <w:r w:rsidDel="00000000" w:rsidR="00000000" w:rsidRPr="00000000">
        <w:rPr>
          <w:rtl w:val="0"/>
        </w:rPr>
        <w:t xml:space="preserve"> femuru při 15° flexi v koleni.</w:t>
      </w:r>
    </w:p>
    <w:p w:rsidR="00000000" w:rsidDel="00000000" w:rsidP="00000000" w:rsidRDefault="00000000" w:rsidRPr="00000000" w14:paraId="000000B3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Ramenní kloub</w:t>
      </w:r>
    </w:p>
    <w:p w:rsidR="00000000" w:rsidDel="00000000" w:rsidP="00000000" w:rsidRDefault="00000000" w:rsidRPr="00000000" w14:paraId="000000B5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Kloub glenohumerální, akromioklavikulární a sternoklavikulární, klouzání lopatky po hrudním koši. </w:t>
      </w:r>
    </w:p>
    <w:p w:rsidR="00000000" w:rsidDel="00000000" w:rsidP="00000000" w:rsidRDefault="00000000" w:rsidRPr="00000000" w14:paraId="000000B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Vyšetření</w:t>
      </w:r>
    </w:p>
    <w:p w:rsidR="00000000" w:rsidDel="00000000" w:rsidP="00000000" w:rsidRDefault="00000000" w:rsidRPr="00000000" w14:paraId="000000BA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Tvar ramene, palpační citlivost, otok, zduření, krepitaci, vyšetřujeme rozsah pohybu aktivně a pasivně (ve srovnání s druhostranným ramenem). Fyziologický rozsah pohybu v ramenním kloubu je 0–180° v sagitální i frontální rovině. </w:t>
      </w:r>
    </w:p>
    <w:p w:rsidR="00000000" w:rsidDel="00000000" w:rsidP="00000000" w:rsidRDefault="00000000" w:rsidRPr="00000000" w14:paraId="000000BB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Při vyšetřování pohybu stojíme za nemocným z důvodu možnosti sledování pohybu lopatky proti hrudní stěně. </w:t>
      </w:r>
    </w:p>
    <w:p w:rsidR="00000000" w:rsidDel="00000000" w:rsidP="00000000" w:rsidRDefault="00000000" w:rsidRPr="00000000" w14:paraId="000000BC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Rameno je kloubem s největším rozsahem pohybu a tedy bývá tento kloub nejčastěji </w:t>
      </w:r>
      <w:r w:rsidDel="00000000" w:rsidR="00000000" w:rsidRPr="00000000">
        <w:rPr>
          <w:rtl w:val="0"/>
        </w:rPr>
        <w:t xml:space="preserve">vyklouben</w:t>
      </w:r>
      <w:r w:rsidDel="00000000" w:rsidR="00000000" w:rsidRPr="00000000">
        <w:rPr>
          <w:rtl w:val="0"/>
        </w:rPr>
        <w:t xml:space="preserve">. Chronické bolesti ramene vznikají na podkladě subakromiální burzitidy, kdy zánět v tomto těsném prostoru skřípe a narušuje rotátorovou manžetu (impingement syndrom). </w:t>
      </w:r>
    </w:p>
    <w:p w:rsidR="00000000" w:rsidDel="00000000" w:rsidP="00000000" w:rsidRDefault="00000000" w:rsidRPr="00000000" w14:paraId="000000BD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BF">
      <w:pPr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Nefarmakologická terapie:</w:t>
      </w:r>
      <w:r w:rsidDel="00000000" w:rsidR="00000000" w:rsidRPr="00000000">
        <w:rPr>
          <w:rtl w:val="0"/>
        </w:rPr>
        <w:t xml:space="preserve"> pohybová léčba, elektroterapie, magnetoterapie, lymfodrenáž a další rehabilitační postupy. Ortopedické pomůcky, ortézy.</w:t>
      </w:r>
    </w:p>
    <w:p w:rsidR="00000000" w:rsidDel="00000000" w:rsidP="00000000" w:rsidRDefault="00000000" w:rsidRPr="00000000" w14:paraId="000000C0">
      <w:pPr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Farmakologická terapie:</w:t>
      </w:r>
      <w:r w:rsidDel="00000000" w:rsidR="00000000" w:rsidRPr="00000000">
        <w:rPr>
          <w:rtl w:val="0"/>
        </w:rPr>
        <w:t xml:space="preserve"> nesteroidní antirevmatika (NSA). </w:t>
      </w:r>
    </w:p>
    <w:p w:rsidR="00000000" w:rsidDel="00000000" w:rsidP="00000000" w:rsidRDefault="00000000" w:rsidRPr="00000000" w14:paraId="000000C1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Osteoartróza</w:t>
      </w:r>
    </w:p>
    <w:p w:rsidR="00000000" w:rsidDel="00000000" w:rsidP="00000000" w:rsidRDefault="00000000" w:rsidRPr="00000000" w14:paraId="000000C3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= Degenerativní kloubní onemocnění</w:t>
      </w:r>
    </w:p>
    <w:p w:rsidR="00000000" w:rsidDel="00000000" w:rsidP="00000000" w:rsidRDefault="00000000" w:rsidRPr="00000000" w14:paraId="000000C4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1) Primární </w:t>
      </w:r>
    </w:p>
    <w:p w:rsidR="00000000" w:rsidDel="00000000" w:rsidP="00000000" w:rsidRDefault="00000000" w:rsidRPr="00000000" w14:paraId="000000C6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Forma lokalizovaná: gonartróza, koxartróza atd.</w:t>
      </w:r>
    </w:p>
    <w:p w:rsidR="00000000" w:rsidDel="00000000" w:rsidP="00000000" w:rsidRDefault="00000000" w:rsidRPr="00000000" w14:paraId="000000C7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Forma generalizovaná: postižení nejméně 3 kloubů.</w:t>
      </w:r>
    </w:p>
    <w:p w:rsidR="00000000" w:rsidDel="00000000" w:rsidP="00000000" w:rsidRDefault="00000000" w:rsidRPr="00000000" w14:paraId="000000C8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2) Sekundární</w:t>
      </w:r>
    </w:p>
    <w:p w:rsidR="00000000" w:rsidDel="00000000" w:rsidP="00000000" w:rsidRDefault="00000000" w:rsidRPr="00000000" w14:paraId="000000C9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Poškození kloubu jiným, patologickým procesem - úraz, dysplazie.</w:t>
      </w:r>
    </w:p>
    <w:p w:rsidR="00000000" w:rsidDel="00000000" w:rsidP="00000000" w:rsidRDefault="00000000" w:rsidRPr="00000000" w14:paraId="000000C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Epidemiologie</w:t>
      </w:r>
    </w:p>
    <w:p w:rsidR="00000000" w:rsidDel="00000000" w:rsidP="00000000" w:rsidRDefault="00000000" w:rsidRPr="00000000" w14:paraId="000000CC">
      <w:pPr>
        <w:jc w:val="both"/>
        <w:rPr/>
      </w:pPr>
      <w:r w:rsidDel="00000000" w:rsidR="00000000" w:rsidRPr="00000000">
        <w:rPr>
          <w:rtl w:val="0"/>
        </w:rPr>
        <w:t xml:space="preserve">- Nad 75 let více než 90% osob.</w:t>
      </w:r>
    </w:p>
    <w:p w:rsidR="00000000" w:rsidDel="00000000" w:rsidP="00000000" w:rsidRDefault="00000000" w:rsidRPr="00000000" w14:paraId="000000C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obra</w:t>
      </w:r>
    </w:p>
    <w:p w:rsidR="00000000" w:rsidDel="00000000" w:rsidP="00000000" w:rsidRDefault="00000000" w:rsidRPr="00000000" w14:paraId="000000C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Gonartróza:</w:t>
      </w:r>
    </w:p>
    <w:p w:rsidR="00000000" w:rsidDel="00000000" w:rsidP="00000000" w:rsidRDefault="00000000" w:rsidRPr="00000000" w14:paraId="000000D0">
      <w:pPr>
        <w:jc w:val="both"/>
        <w:rPr/>
      </w:pPr>
      <w:r w:rsidDel="00000000" w:rsidR="00000000" w:rsidRPr="00000000">
        <w:rPr>
          <w:rtl w:val="0"/>
        </w:rPr>
        <w:t xml:space="preserve">- Intermitentní námahové bolesti, typicky při chůzi ze schodů a do schodů. charakteristické jsou startovací bolesti (bolest největší na začátku pohybu). Ztuhlost po inaktivitě. Omezení rozsahu pohybu (při flexi i extenzi). Dále se mohou objevit mechanické problémy - blokády kolene při poškození menisku. </w:t>
      </w:r>
    </w:p>
    <w:p w:rsidR="00000000" w:rsidDel="00000000" w:rsidP="00000000" w:rsidRDefault="00000000" w:rsidRPr="00000000" w14:paraId="000000D1">
      <w:pPr>
        <w:jc w:val="both"/>
        <w:rPr/>
      </w:pPr>
      <w:r w:rsidDel="00000000" w:rsidR="00000000" w:rsidRPr="00000000">
        <w:rPr>
          <w:rtl w:val="0"/>
        </w:rPr>
        <w:t xml:space="preserve">- Kloub je bledý, oteklý. </w:t>
      </w:r>
    </w:p>
    <w:p w:rsidR="00000000" w:rsidDel="00000000" w:rsidP="00000000" w:rsidRDefault="00000000" w:rsidRPr="00000000" w14:paraId="000000D2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D4">
      <w:pPr>
        <w:jc w:val="both"/>
        <w:rPr/>
      </w:pPr>
      <w:r w:rsidDel="00000000" w:rsidR="00000000" w:rsidRPr="00000000">
        <w:rPr>
          <w:rtl w:val="0"/>
        </w:rPr>
        <w:t xml:space="preserve">- Klinický nález</w:t>
      </w:r>
    </w:p>
    <w:p w:rsidR="00000000" w:rsidDel="00000000" w:rsidP="00000000" w:rsidRDefault="00000000" w:rsidRPr="00000000" w14:paraId="000000D5">
      <w:pPr>
        <w:jc w:val="both"/>
        <w:rPr/>
      </w:pPr>
      <w:r w:rsidDel="00000000" w:rsidR="00000000" w:rsidRPr="00000000">
        <w:rPr>
          <w:rtl w:val="0"/>
        </w:rPr>
        <w:t xml:space="preserve">- RTG - zúžení kloubní štěrbiny v důsledku úbytku kloubní chrupavky, toto zůžení býva asymetrické. Reaktivní změny - zahuštění subchondrální kosti - subchondrální skleróza, dále cysty. </w:t>
      </w:r>
    </w:p>
    <w:p w:rsidR="00000000" w:rsidDel="00000000" w:rsidP="00000000" w:rsidRDefault="00000000" w:rsidRPr="00000000" w14:paraId="000000D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